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6EB7C" w14:textId="77777777" w:rsidR="005B5F3C" w:rsidRDefault="005B5F3C" w:rsidP="0069107D">
      <w:pPr>
        <w:spacing w:after="0"/>
        <w:ind w:left="-567"/>
        <w:rPr>
          <w:rFonts w:ascii="Gadugi" w:hAnsi="Gadugi"/>
          <w:b/>
          <w:bCs/>
          <w:color w:val="008126"/>
          <w:sz w:val="44"/>
          <w:szCs w:val="44"/>
        </w:rPr>
      </w:pPr>
      <w:r w:rsidRPr="005B5F3C">
        <w:rPr>
          <w:rFonts w:ascii="Gadugi" w:hAnsi="Gadugi"/>
          <w:b/>
          <w:bCs/>
          <w:color w:val="008126"/>
          <w:sz w:val="44"/>
          <w:szCs w:val="44"/>
        </w:rPr>
        <w:t>JRE-Jahresmeeting im Strasserhof: Waldviertel als Bühne für Spitzenküche</w:t>
      </w:r>
    </w:p>
    <w:p w14:paraId="79FAFE44" w14:textId="77777777" w:rsidR="005B5F3C" w:rsidRPr="00F50930" w:rsidRDefault="005B5F3C" w:rsidP="005B5F3C">
      <w:pPr>
        <w:spacing w:after="0"/>
        <w:jc w:val="both"/>
        <w:rPr>
          <w:rFonts w:ascii="Gadugi" w:hAnsi="Gadugi"/>
        </w:rPr>
      </w:pPr>
    </w:p>
    <w:p w14:paraId="2B94FDB4" w14:textId="31EA6305" w:rsidR="008368D8" w:rsidRDefault="005B5F3C" w:rsidP="006F2B74">
      <w:pPr>
        <w:spacing w:after="0"/>
        <w:ind w:left="-567"/>
        <w:jc w:val="both"/>
        <w:rPr>
          <w:rFonts w:ascii="Gadugi" w:hAnsi="Gadugi"/>
          <w:b/>
          <w:bCs/>
        </w:rPr>
      </w:pPr>
      <w:r w:rsidRPr="005B5F3C">
        <w:rPr>
          <w:rFonts w:ascii="Gadugi" w:hAnsi="Gadugi"/>
          <w:b/>
          <w:bCs/>
        </w:rPr>
        <w:t>Von 16.-17. März fand im Strasserhof in Strass und im ESSLOKAL in Hadersdorf das diesjährige Jahresmeeting der JRE Jeunes Restaurateurs statt. Über 60 Spitzenköchinnen und -köche sowie Gastronominnen und Gastronomen aus dem In- und Ausland folgten der Einladung ins Waldviertel, um sich auszutauschen, Netzwerke zu vertiefen und gemeinsame Perspektiven für die Zukunft der gehobenen Gastronomie zu entwickeln.</w:t>
      </w:r>
    </w:p>
    <w:p w14:paraId="65D89264" w14:textId="77777777" w:rsidR="005B5F3C" w:rsidRPr="00F50930" w:rsidRDefault="005B5F3C" w:rsidP="006F2B74">
      <w:pPr>
        <w:spacing w:after="0"/>
        <w:ind w:left="-567"/>
        <w:jc w:val="both"/>
        <w:rPr>
          <w:rFonts w:ascii="Gadugi" w:hAnsi="Gadugi"/>
        </w:rPr>
      </w:pPr>
    </w:p>
    <w:p w14:paraId="6FC08133" w14:textId="5CEAEDAC" w:rsidR="005B5F3C" w:rsidRDefault="005B5F3C" w:rsidP="005B5F3C">
      <w:pPr>
        <w:spacing w:after="0"/>
        <w:ind w:left="-567"/>
        <w:jc w:val="both"/>
        <w:rPr>
          <w:rFonts w:ascii="Gadugi" w:hAnsi="Gadugi"/>
        </w:rPr>
      </w:pPr>
      <w:r w:rsidRPr="005B5F3C">
        <w:rPr>
          <w:rFonts w:ascii="Gadugi" w:hAnsi="Gadugi"/>
        </w:rPr>
        <w:t>Dank der Initiative der Familie Huber vom Michelin-Sterne-Restaurant ESSLOKAL in Hadersdorf am Kamp, die als federführender Gastgeber und JRE-Mitglied einlud, sowie durch das gelebte „Miteinander-Füreinander“ mit dem Strasserhof in Strass, dessen Räumlichkeiten von der Familie Eisenbock als Tagungsort zur Verfügung gestellt wurden, konnte diese hochkarätige Veranstaltung im Waldviertel realisiert werden</w:t>
      </w:r>
      <w:r>
        <w:rPr>
          <w:rFonts w:ascii="Gadugi" w:hAnsi="Gadugi"/>
        </w:rPr>
        <w:t>.</w:t>
      </w:r>
    </w:p>
    <w:p w14:paraId="60E50AFA" w14:textId="77777777" w:rsidR="005B5F3C" w:rsidRPr="005B5F3C" w:rsidRDefault="005B5F3C" w:rsidP="005B5F3C">
      <w:pPr>
        <w:spacing w:after="0"/>
        <w:ind w:left="-567"/>
        <w:jc w:val="both"/>
        <w:rPr>
          <w:rFonts w:ascii="Gadugi" w:hAnsi="Gadugi"/>
        </w:rPr>
      </w:pPr>
    </w:p>
    <w:p w14:paraId="47297045" w14:textId="77777777" w:rsidR="005B5F3C" w:rsidRDefault="005B5F3C" w:rsidP="005B5F3C">
      <w:pPr>
        <w:spacing w:after="0"/>
        <w:ind w:left="-567"/>
        <w:jc w:val="both"/>
        <w:rPr>
          <w:rFonts w:ascii="Gadugi" w:hAnsi="Gadugi"/>
          <w:b/>
          <w:bCs/>
        </w:rPr>
      </w:pPr>
      <w:r w:rsidRPr="005B5F3C">
        <w:rPr>
          <w:rFonts w:ascii="Gadugi" w:hAnsi="Gadugi"/>
          <w:b/>
          <w:bCs/>
        </w:rPr>
        <w:t>Geteilte Leidenschaft für hochwertige Kulinarik</w:t>
      </w:r>
    </w:p>
    <w:p w14:paraId="1B131A90" w14:textId="77777777" w:rsidR="005B5F3C" w:rsidRPr="005B5F3C" w:rsidRDefault="005B5F3C" w:rsidP="005B5F3C">
      <w:pPr>
        <w:spacing w:after="0"/>
        <w:ind w:left="-567"/>
        <w:jc w:val="both"/>
        <w:rPr>
          <w:rFonts w:ascii="Gadugi" w:hAnsi="Gadugi"/>
          <w:b/>
          <w:bCs/>
        </w:rPr>
      </w:pPr>
    </w:p>
    <w:p w14:paraId="1BC4F2E4" w14:textId="77777777" w:rsidR="005B5F3C" w:rsidRDefault="005B5F3C" w:rsidP="005B5F3C">
      <w:pPr>
        <w:spacing w:after="0"/>
        <w:ind w:left="-567"/>
        <w:jc w:val="both"/>
        <w:rPr>
          <w:rFonts w:ascii="Gadugi" w:hAnsi="Gadugi"/>
        </w:rPr>
      </w:pPr>
      <w:r w:rsidRPr="005B5F3C">
        <w:rPr>
          <w:rFonts w:ascii="Gadugi" w:hAnsi="Gadugi"/>
        </w:rPr>
        <w:t>Die JRE Jeunes Restaurateurs sind eine internationale Vereinigung junger Spitzenköchinnen und -köche sowie Restaurateurs, die für höchste kulinarische Qualität, Kreativität und den verantwortungsvollen Umgang mit regionalen Produkten stehen. Das Jahresmeeting gilt als wichtiger Fixpunkt im Kalender der Vereinigung und bringt führende Vertreterinnen und Vertreter der europäischen Spitzengastronomie zusammen.</w:t>
      </w:r>
    </w:p>
    <w:p w14:paraId="36CC7B0D" w14:textId="77777777" w:rsidR="005B5F3C" w:rsidRPr="005B5F3C" w:rsidRDefault="005B5F3C" w:rsidP="005B5F3C">
      <w:pPr>
        <w:spacing w:after="0"/>
        <w:ind w:left="-567"/>
        <w:jc w:val="both"/>
        <w:rPr>
          <w:rFonts w:ascii="Gadugi" w:hAnsi="Gadugi"/>
        </w:rPr>
      </w:pPr>
    </w:p>
    <w:p w14:paraId="6DA6D6EA" w14:textId="77777777" w:rsidR="005B5F3C" w:rsidRDefault="005B5F3C" w:rsidP="005B5F3C">
      <w:pPr>
        <w:spacing w:after="0"/>
        <w:ind w:left="-567"/>
        <w:jc w:val="both"/>
        <w:rPr>
          <w:rFonts w:ascii="Gadugi" w:hAnsi="Gadugi"/>
        </w:rPr>
      </w:pPr>
      <w:r w:rsidRPr="005B5F3C">
        <w:rPr>
          <w:rFonts w:ascii="Gadugi" w:hAnsi="Gadugi"/>
        </w:rPr>
        <w:t>Untertags tagten die Mitglieder im Strasserhof in Strass, der dafür den idealen Rahmen bot. Am Abend wurde der persönliche und fachliche Austausch im ebenfalls perfekten Ambiente des ESSLOKALS in Hadersdorf am Kamp fortgesetzt. Ein ausgewähltes Menü mit exzellenter Weinbegleitung rundete das Treffen auf genussvolle Weise ab und unterstrich einmal mehr das hohe kulinarische Niveau der Gastgeberregion.</w:t>
      </w:r>
    </w:p>
    <w:p w14:paraId="619C7236" w14:textId="77777777" w:rsidR="005B5F3C" w:rsidRPr="005B5F3C" w:rsidRDefault="005B5F3C" w:rsidP="005B5F3C">
      <w:pPr>
        <w:spacing w:after="0"/>
        <w:ind w:left="-567"/>
        <w:jc w:val="both"/>
        <w:rPr>
          <w:rFonts w:ascii="Gadugi" w:hAnsi="Gadugi"/>
        </w:rPr>
      </w:pPr>
    </w:p>
    <w:p w14:paraId="348FB0CA" w14:textId="77777777" w:rsidR="005B5F3C" w:rsidRDefault="005B5F3C" w:rsidP="005B5F3C">
      <w:pPr>
        <w:spacing w:after="0"/>
        <w:ind w:left="-567"/>
        <w:jc w:val="both"/>
        <w:rPr>
          <w:rFonts w:ascii="Gadugi" w:hAnsi="Gadugi"/>
        </w:rPr>
      </w:pPr>
      <w:r w:rsidRPr="005B5F3C">
        <w:rPr>
          <w:rFonts w:ascii="Gadugi" w:hAnsi="Gadugi"/>
        </w:rPr>
        <w:t>Das Waldviertel präsentierte sich an diesen 3 Tagen nicht nur als professioneller Veranstaltungsort, sondern auch als kulinarische Schatzkammer mit starken Produzenten und Prodzentinnen und authentischer Qualität.</w:t>
      </w:r>
    </w:p>
    <w:p w14:paraId="51823339" w14:textId="77777777" w:rsidR="005B5F3C" w:rsidRPr="005B5F3C" w:rsidRDefault="005B5F3C" w:rsidP="005B5F3C">
      <w:pPr>
        <w:spacing w:after="0"/>
        <w:ind w:left="-567"/>
        <w:jc w:val="both"/>
        <w:rPr>
          <w:rFonts w:ascii="Gadugi" w:hAnsi="Gadugi"/>
        </w:rPr>
      </w:pPr>
    </w:p>
    <w:p w14:paraId="077E10E0" w14:textId="77777777" w:rsidR="005B5F3C" w:rsidRDefault="005B5F3C" w:rsidP="005B5F3C">
      <w:pPr>
        <w:spacing w:after="0"/>
        <w:ind w:left="-567"/>
        <w:jc w:val="both"/>
        <w:rPr>
          <w:rFonts w:ascii="Gadugi" w:hAnsi="Gadugi"/>
          <w:b/>
          <w:bCs/>
        </w:rPr>
      </w:pPr>
      <w:r w:rsidRPr="005B5F3C">
        <w:rPr>
          <w:rFonts w:ascii="Gadugi" w:hAnsi="Gadugi"/>
          <w:b/>
          <w:bCs/>
        </w:rPr>
        <w:t>Der Geschmack des Waldviertels im Geschenkkorb</w:t>
      </w:r>
    </w:p>
    <w:p w14:paraId="4CB6D37A" w14:textId="77777777" w:rsidR="005B5F3C" w:rsidRPr="005B5F3C" w:rsidRDefault="005B5F3C" w:rsidP="005B5F3C">
      <w:pPr>
        <w:spacing w:after="0"/>
        <w:ind w:left="-567"/>
        <w:jc w:val="both"/>
        <w:rPr>
          <w:rFonts w:ascii="Gadugi" w:hAnsi="Gadugi"/>
          <w:b/>
          <w:bCs/>
        </w:rPr>
      </w:pPr>
    </w:p>
    <w:p w14:paraId="0A5A0C8A" w14:textId="775955A8" w:rsidR="005B5F3C" w:rsidRDefault="005B5F3C" w:rsidP="005B5F3C">
      <w:pPr>
        <w:spacing w:after="0"/>
        <w:ind w:left="-567"/>
        <w:jc w:val="both"/>
        <w:rPr>
          <w:rFonts w:ascii="Gadugi" w:hAnsi="Gadugi"/>
        </w:rPr>
      </w:pPr>
      <w:r w:rsidRPr="005B5F3C">
        <w:rPr>
          <w:rFonts w:ascii="Gadugi" w:hAnsi="Gadugi"/>
        </w:rPr>
        <w:t xml:space="preserve">Als besonderes Zeichen der Wertschätzung erhielten die Teilnehmerinnen und Teilnehmer einen Geschenkkorb mit ausgewählten Produkten aus dem Waldviertel. Folgende Betriebe stellten dafür ihre Erzeugnisse zur Verfügung: SONNENTOR, WALDLAND, DIE KÄSEMACHER, </w:t>
      </w:r>
      <w:r w:rsidRPr="005B5F3C">
        <w:rPr>
          <w:rFonts w:ascii="Gadugi" w:hAnsi="Gadugi"/>
        </w:rPr>
        <w:lastRenderedPageBreak/>
        <w:t xml:space="preserve">Mohndorf/Mohnwirt, Zwettler Bier, Ursin Haus Langenlois und Schokolade </w:t>
      </w:r>
      <w:r w:rsidR="00834F70">
        <w:rPr>
          <w:rFonts w:ascii="Gadugi" w:hAnsi="Gadugi"/>
        </w:rPr>
        <w:t>mit</w:t>
      </w:r>
      <w:r w:rsidRPr="005B5F3C">
        <w:rPr>
          <w:rFonts w:ascii="Gadugi" w:hAnsi="Gadugi"/>
        </w:rPr>
        <w:t xml:space="preserve"> Graumohn und Karpfenfond</w:t>
      </w:r>
      <w:r w:rsidR="00834F70">
        <w:rPr>
          <w:rFonts w:ascii="Gadugi" w:hAnsi="Gadugi"/>
        </w:rPr>
        <w:t>.</w:t>
      </w:r>
    </w:p>
    <w:p w14:paraId="41065796" w14:textId="77777777" w:rsidR="005B5F3C" w:rsidRPr="005B5F3C" w:rsidRDefault="005B5F3C" w:rsidP="005B5F3C">
      <w:pPr>
        <w:spacing w:after="0"/>
        <w:ind w:left="-567"/>
        <w:jc w:val="both"/>
        <w:rPr>
          <w:rFonts w:ascii="Gadugi" w:hAnsi="Gadugi"/>
        </w:rPr>
      </w:pPr>
    </w:p>
    <w:p w14:paraId="3B9FAF39" w14:textId="77777777" w:rsidR="005B5F3C" w:rsidRDefault="005B5F3C" w:rsidP="005B5F3C">
      <w:pPr>
        <w:spacing w:after="0"/>
        <w:ind w:left="-567"/>
        <w:jc w:val="both"/>
        <w:rPr>
          <w:rFonts w:ascii="Gadugi" w:hAnsi="Gadugi"/>
        </w:rPr>
      </w:pPr>
      <w:r w:rsidRPr="005B5F3C">
        <w:rPr>
          <w:rFonts w:ascii="Gadugi" w:hAnsi="Gadugi"/>
        </w:rPr>
        <w:t>Mit dieser Auswahl wurde die Vielfalt und Innovationskraft der regionalen Produzenten eindrucksvoll unter Beweis gestellt.</w:t>
      </w:r>
    </w:p>
    <w:p w14:paraId="5CCA0876" w14:textId="77777777" w:rsidR="005B5F3C" w:rsidRPr="005B5F3C" w:rsidRDefault="005B5F3C" w:rsidP="005B5F3C">
      <w:pPr>
        <w:spacing w:after="0"/>
        <w:ind w:left="-567"/>
        <w:jc w:val="both"/>
        <w:rPr>
          <w:rFonts w:ascii="Gadugi" w:hAnsi="Gadugi"/>
        </w:rPr>
      </w:pPr>
    </w:p>
    <w:p w14:paraId="7811F42C" w14:textId="77777777" w:rsidR="005B5F3C" w:rsidRDefault="005B5F3C" w:rsidP="005B5F3C">
      <w:pPr>
        <w:spacing w:after="0"/>
        <w:ind w:left="-567"/>
        <w:jc w:val="both"/>
        <w:rPr>
          <w:rFonts w:ascii="Gadugi" w:hAnsi="Gadugi"/>
        </w:rPr>
      </w:pPr>
      <w:r w:rsidRPr="005B5F3C">
        <w:rPr>
          <w:rFonts w:ascii="Gadugi" w:hAnsi="Gadugi"/>
        </w:rPr>
        <w:t>„Wir sind sehr stolz, dass das Jahresmeeting der JRE im Waldviertel stattgefunden hat. Eine Veranstaltung dieser Qualität bringt enorme Aufmerksamkeit für unsere Region und stärkt das Image des Waldviertels als kulinarische Destination weit über die Landesgrenzen hinaus. Mein besonderer Dank gilt den heimischen Unternehmen, die mit ihren Produkten zum Geschenkkorb beigetragen haben und damit unsere Region genussvoll repräsentieren“, betont Tom Bauer, Geschäftsführer der Destination Waldviertel GmbH.</w:t>
      </w:r>
    </w:p>
    <w:p w14:paraId="78D21798" w14:textId="77777777" w:rsidR="005B5F3C" w:rsidRPr="005B5F3C" w:rsidRDefault="005B5F3C" w:rsidP="005B5F3C">
      <w:pPr>
        <w:spacing w:after="0"/>
        <w:ind w:left="-567"/>
        <w:jc w:val="both"/>
        <w:rPr>
          <w:rFonts w:ascii="Gadugi" w:hAnsi="Gadugi"/>
        </w:rPr>
      </w:pPr>
    </w:p>
    <w:p w14:paraId="63D12D59" w14:textId="77777777" w:rsidR="005B5F3C" w:rsidRPr="005B5F3C" w:rsidRDefault="005B5F3C" w:rsidP="005B5F3C">
      <w:pPr>
        <w:spacing w:after="0"/>
        <w:ind w:left="-567"/>
        <w:jc w:val="both"/>
        <w:rPr>
          <w:rFonts w:ascii="Gadugi" w:hAnsi="Gadugi"/>
        </w:rPr>
      </w:pPr>
      <w:r w:rsidRPr="005B5F3C">
        <w:rPr>
          <w:rFonts w:ascii="Gadugi" w:hAnsi="Gadugi"/>
        </w:rPr>
        <w:t>Das erfolgreiche Jahresmeeting unterstreicht einmal mehr die Bedeutung des Waldviertels als authentische Genussregion und verlässlicher Partner für die Spitzengastronomie</w:t>
      </w:r>
    </w:p>
    <w:p w14:paraId="5AE81D83" w14:textId="77777777" w:rsidR="008368D8" w:rsidRPr="00F50930" w:rsidRDefault="008368D8" w:rsidP="006F2B74">
      <w:pPr>
        <w:spacing w:after="0"/>
        <w:ind w:left="-567"/>
        <w:jc w:val="both"/>
        <w:rPr>
          <w:rFonts w:ascii="Gadugi" w:hAnsi="Gadugi"/>
        </w:rPr>
      </w:pPr>
    </w:p>
    <w:p w14:paraId="7D9329E5" w14:textId="117A0E90" w:rsidR="005B5F3C" w:rsidRDefault="008368D8" w:rsidP="006F2B74">
      <w:pPr>
        <w:ind w:left="-567"/>
        <w:jc w:val="both"/>
        <w:rPr>
          <w:rFonts w:ascii="Gadugi" w:hAnsi="Gadugi"/>
          <w:b/>
          <w:bCs/>
        </w:rPr>
      </w:pPr>
      <w:r w:rsidRPr="00F50930">
        <w:rPr>
          <w:rFonts w:ascii="Gadugi" w:hAnsi="Gadugi"/>
          <w:b/>
          <w:bCs/>
        </w:rPr>
        <w:t>Fotos unter:</w:t>
      </w:r>
      <w:r w:rsidR="005B5F3C">
        <w:rPr>
          <w:rFonts w:ascii="Gadugi" w:hAnsi="Gadugi"/>
          <w:b/>
          <w:bCs/>
        </w:rPr>
        <w:t xml:space="preserve"> </w:t>
      </w:r>
      <w:hyperlink r:id="rId8" w:history="1">
        <w:r w:rsidR="00B60163" w:rsidRPr="002C7E7E">
          <w:rPr>
            <w:rStyle w:val="Hyperlink"/>
            <w:rFonts w:ascii="Gadugi" w:hAnsi="Gadugi"/>
            <w:b/>
            <w:bCs/>
          </w:rPr>
          <w:t>https://noew.px.media/share/1773925144kf37gTiNwik7po</w:t>
        </w:r>
      </w:hyperlink>
    </w:p>
    <w:p w14:paraId="49DDFA16" w14:textId="24023451" w:rsidR="00B60163" w:rsidRDefault="00B60163" w:rsidP="006F2B74">
      <w:pPr>
        <w:ind w:left="-567"/>
        <w:jc w:val="both"/>
        <w:rPr>
          <w:rFonts w:ascii="Gadugi" w:hAnsi="Gadugi"/>
        </w:rPr>
      </w:pPr>
      <w:r>
        <w:rPr>
          <w:rFonts w:ascii="Gadugi" w:hAnsi="Gadugi"/>
          <w:b/>
          <w:bCs/>
        </w:rPr>
        <w:t xml:space="preserve">JRE-Geschenkkorb: </w:t>
      </w:r>
      <w:r w:rsidRPr="00B60163">
        <w:rPr>
          <w:rFonts w:ascii="Gadugi" w:hAnsi="Gadugi"/>
        </w:rPr>
        <w:t xml:space="preserve">Als besonderes Zeichen der Wertschätzung erhielten die Teilnehmerinnen und Teilnehmer einen Geschenkkorb mit ausgewählten Produkten aus dem Waldviertel. Folgende Betriebe stellten dafür ihre Erzeugnisse zur Verfügung: SONNENTOR, WALDLAND, DIE KÄSEMACHER, Mohndorf/Mohnwirt, Zwettler Bier, Ursin Haus Langenlois und </w:t>
      </w:r>
      <w:r w:rsidR="00416D4F">
        <w:rPr>
          <w:rFonts w:ascii="Gadugi" w:hAnsi="Gadugi"/>
        </w:rPr>
        <w:t>Schokolade mit Graumohn und Karpfenfond.</w:t>
      </w:r>
    </w:p>
    <w:p w14:paraId="1D322F70" w14:textId="3D6CAF77" w:rsidR="00B60163" w:rsidRPr="00B60163" w:rsidRDefault="00B60163" w:rsidP="006F2B74">
      <w:pPr>
        <w:ind w:left="-567"/>
        <w:jc w:val="both"/>
        <w:rPr>
          <w:rFonts w:ascii="Gadugi" w:hAnsi="Gadugi"/>
        </w:rPr>
      </w:pPr>
      <w:r>
        <w:rPr>
          <w:rFonts w:ascii="Gadugi" w:hAnsi="Gadugi"/>
          <w:b/>
          <w:bCs/>
        </w:rPr>
        <w:t>JRE_Karpfenhoheiten:</w:t>
      </w:r>
      <w:r>
        <w:rPr>
          <w:rFonts w:ascii="Gadugi" w:hAnsi="Gadugi"/>
        </w:rPr>
        <w:t xml:space="preserve"> Die NÖ Karpfenkönigin Michaela Altmann und die NÖ Karpfenprinzessin Theresa Edinger übergaben die </w:t>
      </w:r>
      <w:r w:rsidR="00834F70" w:rsidRPr="00834F70">
        <w:rPr>
          <w:rFonts w:ascii="Gadugi" w:hAnsi="Gadugi"/>
        </w:rPr>
        <w:t>Schokolade „Kostbares Waldviertel I – Der ganze Geschmack des Waldviertels – Graumohn und Karpfenfond“ von Hofbauer's Karpfenkaviar in Kooperation mit Zotter Schokolade</w:t>
      </w:r>
      <w:r w:rsidR="00834F70">
        <w:rPr>
          <w:rFonts w:ascii="Gadugi" w:hAnsi="Gadugi"/>
        </w:rPr>
        <w:t xml:space="preserve"> </w:t>
      </w:r>
      <w:r>
        <w:rPr>
          <w:rFonts w:ascii="Gadugi" w:hAnsi="Gadugi"/>
        </w:rPr>
        <w:t>für den Waldviertel Geschenkkorb.</w:t>
      </w:r>
    </w:p>
    <w:p w14:paraId="15C1034F" w14:textId="3202D275" w:rsidR="008368D8" w:rsidRPr="00F50930" w:rsidRDefault="00416D4F" w:rsidP="006F2B74">
      <w:pPr>
        <w:ind w:left="-567"/>
        <w:jc w:val="both"/>
        <w:rPr>
          <w:rFonts w:ascii="Gadugi" w:hAnsi="Gadugi"/>
          <w:b/>
          <w:bCs/>
        </w:rPr>
      </w:pPr>
      <w:r>
        <w:rPr>
          <w:rFonts w:ascii="Gadugi" w:hAnsi="Gadugi"/>
          <w:b/>
          <w:bCs/>
        </w:rPr>
        <w:t xml:space="preserve">Beide Bilder </w:t>
      </w:r>
      <w:r w:rsidR="005B5F3C">
        <w:rPr>
          <w:rFonts w:ascii="Gadugi" w:hAnsi="Gadugi"/>
          <w:b/>
          <w:bCs/>
        </w:rPr>
        <w:t xml:space="preserve">© </w:t>
      </w:r>
      <w:r w:rsidR="005B5F3C" w:rsidRPr="005B5F3C">
        <w:rPr>
          <w:rFonts w:ascii="Gadugi" w:hAnsi="Gadugi"/>
          <w:b/>
          <w:bCs/>
        </w:rPr>
        <w:t>RENE STRASSER FOTOGRAFIE</w:t>
      </w:r>
    </w:p>
    <w:p w14:paraId="28A8A393" w14:textId="77777777" w:rsidR="008368D8" w:rsidRPr="00F50930" w:rsidRDefault="008368D8" w:rsidP="006F2B74">
      <w:pPr>
        <w:spacing w:after="0"/>
        <w:ind w:left="-567"/>
        <w:jc w:val="both"/>
        <w:rPr>
          <w:rFonts w:ascii="Gadugi" w:hAnsi="Gadugi"/>
        </w:rPr>
      </w:pPr>
    </w:p>
    <w:p w14:paraId="689808E1" w14:textId="77777777" w:rsidR="008368D8" w:rsidRPr="00F50930" w:rsidRDefault="008368D8" w:rsidP="006F2B74">
      <w:pPr>
        <w:spacing w:after="0"/>
        <w:ind w:left="-567"/>
        <w:jc w:val="both"/>
        <w:rPr>
          <w:rFonts w:ascii="Gadugi" w:hAnsi="Gadugi"/>
        </w:rPr>
      </w:pPr>
    </w:p>
    <w:p w14:paraId="2B998EB5" w14:textId="77777777" w:rsidR="008368D8" w:rsidRPr="00F50930" w:rsidRDefault="008368D8" w:rsidP="006F2B74">
      <w:pPr>
        <w:spacing w:after="0"/>
        <w:ind w:left="-567"/>
        <w:jc w:val="both"/>
        <w:rPr>
          <w:rFonts w:ascii="Gadugi" w:hAnsi="Gadugi"/>
        </w:rPr>
      </w:pPr>
    </w:p>
    <w:p w14:paraId="50418AE7" w14:textId="77777777" w:rsidR="00E60E0E" w:rsidRPr="00F50930" w:rsidRDefault="008368D8" w:rsidP="006F2B74">
      <w:pPr>
        <w:pStyle w:val="Textkrper"/>
        <w:spacing w:line="276" w:lineRule="auto"/>
        <w:ind w:left="-567"/>
        <w:rPr>
          <w:rFonts w:ascii="Gadugi" w:hAnsi="Gadugi"/>
          <w:b w:val="0"/>
          <w:iCs/>
          <w:sz w:val="18"/>
          <w:szCs w:val="18"/>
          <w:u w:val="single"/>
        </w:rPr>
      </w:pPr>
      <w:r w:rsidRPr="00F50930">
        <w:rPr>
          <w:rFonts w:ascii="Gadugi" w:eastAsiaTheme="minorHAnsi" w:hAnsi="Gadugi" w:cstheme="minorBidi"/>
          <w:sz w:val="18"/>
          <w:szCs w:val="18"/>
          <w:lang w:val="de-AT" w:eastAsia="en-US"/>
        </w:rPr>
        <w:t>Rückfragen:</w:t>
      </w:r>
      <w:r w:rsidRPr="00F50930">
        <w:rPr>
          <w:rFonts w:ascii="Gadugi" w:hAnsi="Gadugi"/>
          <w:b w:val="0"/>
          <w:bCs w:val="0"/>
          <w:sz w:val="18"/>
          <w:szCs w:val="18"/>
        </w:rPr>
        <w:t xml:space="preserve"> </w:t>
      </w:r>
      <w:r w:rsidRPr="00F50930">
        <w:rPr>
          <w:rFonts w:ascii="Gadugi" w:hAnsi="Gadugi"/>
          <w:b w:val="0"/>
          <w:sz w:val="18"/>
          <w:szCs w:val="18"/>
        </w:rPr>
        <w:t xml:space="preserve">Destination Waldviertel GmbH </w:t>
      </w:r>
      <w:r w:rsidRPr="00F50930">
        <w:rPr>
          <w:rFonts w:ascii="Gadugi" w:hAnsi="Gadugi"/>
          <w:b w:val="0"/>
          <w:bCs w:val="0"/>
          <w:sz w:val="18"/>
          <w:szCs w:val="18"/>
        </w:rPr>
        <w:t xml:space="preserve">| </w:t>
      </w:r>
      <w:r w:rsidRPr="00F50930">
        <w:rPr>
          <w:rFonts w:ascii="Gadugi" w:hAnsi="Gadugi"/>
          <w:b w:val="0"/>
          <w:sz w:val="18"/>
          <w:szCs w:val="18"/>
        </w:rPr>
        <w:t xml:space="preserve">Sparkassenplatz 1/2/2 </w:t>
      </w:r>
      <w:r w:rsidRPr="00F50930">
        <w:rPr>
          <w:rFonts w:ascii="Gadugi" w:hAnsi="Gadugi"/>
          <w:b w:val="0"/>
          <w:bCs w:val="0"/>
          <w:sz w:val="18"/>
          <w:szCs w:val="18"/>
        </w:rPr>
        <w:t xml:space="preserve">| </w:t>
      </w:r>
      <w:r w:rsidRPr="00F50930">
        <w:rPr>
          <w:rFonts w:ascii="Gadugi" w:hAnsi="Gadugi"/>
          <w:b w:val="0"/>
          <w:sz w:val="18"/>
          <w:szCs w:val="18"/>
        </w:rPr>
        <w:t xml:space="preserve">3910 Zwettl </w:t>
      </w:r>
      <w:r w:rsidRPr="00F50930">
        <w:rPr>
          <w:rFonts w:ascii="Gadugi" w:hAnsi="Gadugi"/>
          <w:b w:val="0"/>
          <w:sz w:val="18"/>
          <w:szCs w:val="18"/>
        </w:rPr>
        <w:br/>
      </w:r>
      <w:r w:rsidRPr="00F50930">
        <w:rPr>
          <w:rFonts w:ascii="Gadugi" w:hAnsi="Gadugi"/>
          <w:b w:val="0"/>
          <w:iCs/>
          <w:sz w:val="18"/>
          <w:szCs w:val="18"/>
        </w:rPr>
        <w:t xml:space="preserve">Karina Mittermeir, Tel.: +43 2822 541 09 35 </w:t>
      </w:r>
      <w:r w:rsidRPr="00F50930">
        <w:rPr>
          <w:rFonts w:ascii="Gadugi" w:hAnsi="Gadugi"/>
          <w:b w:val="0"/>
          <w:bCs w:val="0"/>
          <w:iCs/>
          <w:sz w:val="18"/>
          <w:szCs w:val="18"/>
        </w:rPr>
        <w:t xml:space="preserve">| </w:t>
      </w:r>
      <w:r w:rsidRPr="00F50930">
        <w:rPr>
          <w:rFonts w:ascii="Gadugi" w:hAnsi="Gadugi"/>
          <w:b w:val="0"/>
          <w:iCs/>
          <w:sz w:val="18"/>
          <w:szCs w:val="18"/>
        </w:rPr>
        <w:t xml:space="preserve">Mail: </w:t>
      </w:r>
      <w:hyperlink r:id="rId9" w:history="1">
        <w:r w:rsidR="00F50930" w:rsidRPr="00F50930">
          <w:rPr>
            <w:rStyle w:val="Hyperlink"/>
            <w:rFonts w:ascii="Gadugi" w:hAnsi="Gadugi"/>
            <w:b w:val="0"/>
            <w:bCs w:val="0"/>
            <w:iCs/>
            <w:sz w:val="18"/>
            <w:szCs w:val="18"/>
          </w:rPr>
          <w:t>karina.mittermeir@waldviertel.at</w:t>
        </w:r>
      </w:hyperlink>
      <w:r w:rsidR="00F50930" w:rsidRPr="00F50930">
        <w:rPr>
          <w:rFonts w:ascii="Gadugi" w:hAnsi="Gadugi"/>
          <w:b w:val="0"/>
          <w:bCs w:val="0"/>
          <w:iCs/>
          <w:sz w:val="18"/>
          <w:szCs w:val="18"/>
        </w:rPr>
        <w:t xml:space="preserve"> </w:t>
      </w:r>
    </w:p>
    <w:sectPr w:rsidR="00E60E0E" w:rsidRPr="00F50930" w:rsidSect="004960C8">
      <w:headerReference w:type="default" r:id="rId10"/>
      <w:footerReference w:type="default" r:id="rId11"/>
      <w:pgSz w:w="11906" w:h="16838"/>
      <w:pgMar w:top="2268" w:right="184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7E81D" w14:textId="77777777" w:rsidR="00040821" w:rsidRDefault="00040821" w:rsidP="00BA2301">
      <w:pPr>
        <w:spacing w:after="0" w:line="240" w:lineRule="auto"/>
      </w:pPr>
      <w:r>
        <w:separator/>
      </w:r>
    </w:p>
  </w:endnote>
  <w:endnote w:type="continuationSeparator" w:id="0">
    <w:p w14:paraId="44B0B73B" w14:textId="77777777" w:rsidR="00040821" w:rsidRDefault="00040821" w:rsidP="00BA2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escoSans Pro Normal">
    <w:panose1 w:val="02000603080000020004"/>
    <w:charset w:val="00"/>
    <w:family w:val="modern"/>
    <w:notTrueType/>
    <w:pitch w:val="variable"/>
    <w:sig w:usb0="800000AF" w:usb1="5000204B" w:usb2="00000000" w:usb3="00000000" w:csb0="0000000B"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Corbel">
    <w:panose1 w:val="020B0503020204020204"/>
    <w:charset w:val="00"/>
    <w:family w:val="swiss"/>
    <w:pitch w:val="variable"/>
    <w:sig w:usb0="A00002EF" w:usb1="4000A44B" w:usb2="00000000" w:usb3="00000000" w:csb0="0000019F" w:csb1="00000000"/>
  </w:font>
  <w:font w:name="Graebenbach Medium">
    <w:panose1 w:val="020B0003040202000003"/>
    <w:charset w:val="00"/>
    <w:family w:val="swiss"/>
    <w:notTrueType/>
    <w:pitch w:val="variable"/>
    <w:sig w:usb0="00000087" w:usb1="00000001" w:usb2="00000000" w:usb3="00000000" w:csb0="0000009B"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0998" w14:textId="02E1AA92" w:rsidR="00665C7B" w:rsidRDefault="00665C7B" w:rsidP="00656DE7">
    <w:pPr>
      <w:pStyle w:val="Fuzeile"/>
      <w:jc w:val="right"/>
    </w:pPr>
  </w:p>
  <w:p w14:paraId="2B5F5A5F" w14:textId="35C22070" w:rsidR="00BA2301" w:rsidRDefault="00BA2301" w:rsidP="00656DE7">
    <w:pPr>
      <w:pStyle w:val="Fuzeil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5442C" w14:textId="77777777" w:rsidR="00040821" w:rsidRDefault="00040821" w:rsidP="00BA2301">
      <w:pPr>
        <w:spacing w:after="0" w:line="240" w:lineRule="auto"/>
      </w:pPr>
      <w:r>
        <w:separator/>
      </w:r>
    </w:p>
  </w:footnote>
  <w:footnote w:type="continuationSeparator" w:id="0">
    <w:p w14:paraId="6190B9D6" w14:textId="77777777" w:rsidR="00040821" w:rsidRDefault="00040821" w:rsidP="00BA2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142AC" w14:textId="77777777" w:rsidR="00550378" w:rsidRDefault="00550378" w:rsidP="00550378">
    <w:pPr>
      <w:jc w:val="both"/>
      <w:rPr>
        <w:rFonts w:ascii="Corbel" w:hAnsi="Corbel"/>
        <w:b/>
        <w:bCs/>
        <w:sz w:val="28"/>
        <w:szCs w:val="28"/>
        <w:u w:val="single"/>
      </w:rPr>
    </w:pPr>
  </w:p>
  <w:p w14:paraId="3FC08C2B" w14:textId="396DE8F3" w:rsidR="00550378" w:rsidRPr="0012602A" w:rsidRDefault="00550378" w:rsidP="006F2B74">
    <w:pPr>
      <w:ind w:left="-567"/>
      <w:jc w:val="both"/>
      <w:rPr>
        <w:rFonts w:ascii="Gadugi" w:hAnsi="Gadugi"/>
        <w:b/>
        <w:bCs/>
        <w:sz w:val="28"/>
        <w:szCs w:val="28"/>
      </w:rPr>
    </w:pPr>
    <w:r w:rsidRPr="0012602A">
      <w:rPr>
        <w:rFonts w:ascii="Gadugi" w:hAnsi="Gadugi"/>
        <w:b/>
        <w:bCs/>
        <w:sz w:val="28"/>
        <w:szCs w:val="28"/>
      </w:rPr>
      <w:t xml:space="preserve">Presseinformation, </w:t>
    </w:r>
    <w:r w:rsidR="005B5F3C">
      <w:rPr>
        <w:rFonts w:ascii="Gadugi" w:hAnsi="Gadugi"/>
        <w:b/>
        <w:bCs/>
        <w:sz w:val="28"/>
        <w:szCs w:val="28"/>
      </w:rPr>
      <w:t>19. März 2026</w:t>
    </w:r>
  </w:p>
  <w:p w14:paraId="51E3C197" w14:textId="1BFD8A24" w:rsidR="00BA2301" w:rsidRDefault="00EF06E0" w:rsidP="00550378">
    <w:pPr>
      <w:pStyle w:val="Kopfzeile"/>
    </w:pPr>
    <w:r w:rsidRPr="00CB3924">
      <w:rPr>
        <w:rFonts w:ascii="Graebenbach Medium" w:hAnsi="Graebenbach Medium"/>
        <w:noProof/>
      </w:rPr>
      <w:drawing>
        <wp:anchor distT="0" distB="0" distL="114300" distR="114300" simplePos="0" relativeHeight="251664384" behindDoc="1" locked="0" layoutInCell="1" allowOverlap="1" wp14:anchorId="68A94BB6" wp14:editId="2D187B74">
          <wp:simplePos x="0" y="0"/>
          <wp:positionH relativeFrom="column">
            <wp:posOffset>3131010</wp:posOffset>
          </wp:positionH>
          <wp:positionV relativeFrom="page">
            <wp:posOffset>-728215</wp:posOffset>
          </wp:positionV>
          <wp:extent cx="4892400" cy="3470400"/>
          <wp:effectExtent l="0" t="0" r="0" b="0"/>
          <wp:wrapNone/>
          <wp:docPr id="5" name="Grafik 3">
            <a:extLst xmlns:a="http://schemas.openxmlformats.org/drawingml/2006/main">
              <a:ext uri="{FF2B5EF4-FFF2-40B4-BE49-F238E27FC236}">
                <a16:creationId xmlns:a16="http://schemas.microsoft.com/office/drawing/2014/main" id="{3BB6B8DD-A258-BD7E-80E8-B789548039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3">
                    <a:extLst>
                      <a:ext uri="{FF2B5EF4-FFF2-40B4-BE49-F238E27FC236}">
                        <a16:creationId xmlns:a16="http://schemas.microsoft.com/office/drawing/2014/main" id="{3BB6B8DD-A258-BD7E-80E8-B78954803990}"/>
                      </a:ext>
                    </a:extLst>
                  </pic:cNvPr>
                  <pic:cNvPicPr>
                    <a:picLocks noChangeAspect="1"/>
                  </pic:cNvPicPr>
                </pic:nvPicPr>
                <pic:blipFill>
                  <a:blip r:embed="rId1"/>
                  <a:stretch>
                    <a:fillRect/>
                  </a:stretch>
                </pic:blipFill>
                <pic:spPr>
                  <a:xfrm>
                    <a:off x="0" y="0"/>
                    <a:ext cx="4892400" cy="3470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31A8A"/>
    <w:multiLevelType w:val="hybridMultilevel"/>
    <w:tmpl w:val="AD227FCC"/>
    <w:lvl w:ilvl="0" w:tplc="8C10DDE0">
      <w:numFmt w:val="bullet"/>
      <w:lvlText w:val="-"/>
      <w:lvlJc w:val="left"/>
      <w:pPr>
        <w:ind w:left="720" w:hanging="360"/>
      </w:pPr>
      <w:rPr>
        <w:rFonts w:ascii="FrescoSans Pro Normal" w:eastAsiaTheme="minorEastAsia" w:hAnsi="FrescoSans Pro Normal" w:cstheme="minorBidi" w:hint="default"/>
        <w:b/>
      </w:rPr>
    </w:lvl>
    <w:lvl w:ilvl="1" w:tplc="0C070001">
      <w:start w:val="1"/>
      <w:numFmt w:val="bullet"/>
      <w:lvlText w:val=""/>
      <w:lvlJc w:val="left"/>
      <w:pPr>
        <w:ind w:left="1440" w:hanging="360"/>
      </w:pPr>
      <w:rPr>
        <w:rFonts w:ascii="Symbol" w:hAnsi="Symbol"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B27163B"/>
    <w:multiLevelType w:val="hybridMultilevel"/>
    <w:tmpl w:val="5F8853A0"/>
    <w:lvl w:ilvl="0" w:tplc="8C10DDE0">
      <w:numFmt w:val="bullet"/>
      <w:lvlText w:val="-"/>
      <w:lvlJc w:val="left"/>
      <w:pPr>
        <w:ind w:left="720" w:hanging="360"/>
      </w:pPr>
      <w:rPr>
        <w:rFonts w:ascii="FrescoSans Pro Normal" w:eastAsiaTheme="minorEastAsia" w:hAnsi="FrescoSans Pro Normal" w:cstheme="minorBidi" w:hint="default"/>
        <w:b/>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932124711">
    <w:abstractNumId w:val="1"/>
  </w:num>
  <w:num w:numId="2" w16cid:durableId="1939097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301"/>
    <w:rsid w:val="00002428"/>
    <w:rsid w:val="00040821"/>
    <w:rsid w:val="001002BB"/>
    <w:rsid w:val="0012602A"/>
    <w:rsid w:val="00187AD6"/>
    <w:rsid w:val="002A0EE6"/>
    <w:rsid w:val="003252BC"/>
    <w:rsid w:val="00336A86"/>
    <w:rsid w:val="00381430"/>
    <w:rsid w:val="00397B71"/>
    <w:rsid w:val="00416D4F"/>
    <w:rsid w:val="004960C8"/>
    <w:rsid w:val="004B2556"/>
    <w:rsid w:val="00505757"/>
    <w:rsid w:val="00511444"/>
    <w:rsid w:val="00550378"/>
    <w:rsid w:val="00567079"/>
    <w:rsid w:val="005B5F3C"/>
    <w:rsid w:val="005E0C06"/>
    <w:rsid w:val="00656DE7"/>
    <w:rsid w:val="006651A4"/>
    <w:rsid w:val="00665C7B"/>
    <w:rsid w:val="0069107D"/>
    <w:rsid w:val="006E6B9F"/>
    <w:rsid w:val="006F2B74"/>
    <w:rsid w:val="007423DB"/>
    <w:rsid w:val="007940B1"/>
    <w:rsid w:val="007F264E"/>
    <w:rsid w:val="0080156A"/>
    <w:rsid w:val="00834F70"/>
    <w:rsid w:val="008368D8"/>
    <w:rsid w:val="009374F3"/>
    <w:rsid w:val="009454D5"/>
    <w:rsid w:val="009B69FA"/>
    <w:rsid w:val="00A262DD"/>
    <w:rsid w:val="00A66DAC"/>
    <w:rsid w:val="00A90C17"/>
    <w:rsid w:val="00AB2615"/>
    <w:rsid w:val="00AB70F2"/>
    <w:rsid w:val="00B37354"/>
    <w:rsid w:val="00B60163"/>
    <w:rsid w:val="00B76174"/>
    <w:rsid w:val="00BA2301"/>
    <w:rsid w:val="00BC142D"/>
    <w:rsid w:val="00C119E4"/>
    <w:rsid w:val="00C40E4A"/>
    <w:rsid w:val="00D80DEB"/>
    <w:rsid w:val="00E60E0E"/>
    <w:rsid w:val="00EB5C77"/>
    <w:rsid w:val="00EC58E2"/>
    <w:rsid w:val="00EF06E0"/>
    <w:rsid w:val="00F16D7C"/>
    <w:rsid w:val="00F40F36"/>
    <w:rsid w:val="00F50930"/>
    <w:rsid w:val="00F668AF"/>
    <w:rsid w:val="00FC3ED2"/>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BC3578"/>
  <w15:docId w15:val="{344C136B-D2CA-5B4D-95A7-2C6C6A219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30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301"/>
  </w:style>
  <w:style w:type="paragraph" w:styleId="Fuzeile">
    <w:name w:val="footer"/>
    <w:basedOn w:val="Standard"/>
    <w:link w:val="FuzeileZchn"/>
    <w:uiPriority w:val="99"/>
    <w:unhideWhenUsed/>
    <w:rsid w:val="00BA230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301"/>
  </w:style>
  <w:style w:type="paragraph" w:styleId="StandardWeb">
    <w:name w:val="Normal (Web)"/>
    <w:basedOn w:val="Standard"/>
    <w:uiPriority w:val="99"/>
    <w:semiHidden/>
    <w:unhideWhenUsed/>
    <w:rsid w:val="00BA2301"/>
    <w:pPr>
      <w:spacing w:before="100" w:beforeAutospacing="1" w:after="100" w:afterAutospacing="1" w:line="240" w:lineRule="auto"/>
    </w:pPr>
    <w:rPr>
      <w:rFonts w:ascii="Times New Roman" w:eastAsiaTheme="minorEastAsia" w:hAnsi="Times New Roman" w:cs="Times New Roman"/>
      <w:sz w:val="24"/>
      <w:szCs w:val="24"/>
      <w:lang w:eastAsia="de-AT"/>
    </w:rPr>
  </w:style>
  <w:style w:type="paragraph" w:styleId="Beschriftung">
    <w:name w:val="caption"/>
    <w:basedOn w:val="Standard"/>
    <w:next w:val="Standard"/>
    <w:uiPriority w:val="35"/>
    <w:unhideWhenUsed/>
    <w:qFormat/>
    <w:rsid w:val="00E60E0E"/>
    <w:pPr>
      <w:spacing w:after="200" w:line="240" w:lineRule="auto"/>
    </w:pPr>
    <w:rPr>
      <w:rFonts w:eastAsiaTheme="minorEastAsia"/>
      <w:b/>
      <w:bCs/>
      <w:color w:val="4472C4" w:themeColor="accent1"/>
      <w:sz w:val="18"/>
      <w:szCs w:val="18"/>
      <w:lang w:val="de-DE" w:eastAsia="de-DE"/>
    </w:rPr>
  </w:style>
  <w:style w:type="paragraph" w:styleId="Listenabsatz">
    <w:name w:val="List Paragraph"/>
    <w:basedOn w:val="Standard"/>
    <w:uiPriority w:val="34"/>
    <w:qFormat/>
    <w:rsid w:val="00E60E0E"/>
    <w:pPr>
      <w:spacing w:after="0" w:line="240" w:lineRule="auto"/>
      <w:ind w:left="720"/>
      <w:contextualSpacing/>
    </w:pPr>
    <w:rPr>
      <w:rFonts w:eastAsiaTheme="minorEastAsia"/>
      <w:sz w:val="24"/>
      <w:szCs w:val="24"/>
      <w:lang w:val="de-DE" w:eastAsia="de-DE"/>
    </w:rPr>
  </w:style>
  <w:style w:type="character" w:styleId="Hyperlink">
    <w:name w:val="Hyperlink"/>
    <w:basedOn w:val="Absatz-Standardschriftart"/>
    <w:uiPriority w:val="99"/>
    <w:unhideWhenUsed/>
    <w:rsid w:val="007423DB"/>
    <w:rPr>
      <w:color w:val="0563C1" w:themeColor="hyperlink"/>
      <w:u w:val="single"/>
    </w:rPr>
  </w:style>
  <w:style w:type="paragraph" w:styleId="Textkrper">
    <w:name w:val="Body Text"/>
    <w:basedOn w:val="Standard"/>
    <w:link w:val="TextkrperZchn"/>
    <w:semiHidden/>
    <w:rsid w:val="007423DB"/>
    <w:pPr>
      <w:spacing w:after="0" w:line="240" w:lineRule="auto"/>
    </w:pPr>
    <w:rPr>
      <w:rFonts w:ascii="Tahoma" w:eastAsia="Times New Roman" w:hAnsi="Tahoma" w:cs="Tahoma"/>
      <w:b/>
      <w:bCs/>
      <w:sz w:val="26"/>
      <w:szCs w:val="24"/>
      <w:lang w:val="de-DE" w:eastAsia="de-DE"/>
    </w:rPr>
  </w:style>
  <w:style w:type="character" w:customStyle="1" w:styleId="TextkrperZchn">
    <w:name w:val="Textkörper Zchn"/>
    <w:basedOn w:val="Absatz-Standardschriftart"/>
    <w:link w:val="Textkrper"/>
    <w:semiHidden/>
    <w:rsid w:val="007423DB"/>
    <w:rPr>
      <w:rFonts w:ascii="Tahoma" w:eastAsia="Times New Roman" w:hAnsi="Tahoma" w:cs="Tahoma"/>
      <w:b/>
      <w:bCs/>
      <w:sz w:val="26"/>
      <w:szCs w:val="24"/>
      <w:lang w:val="de-DE" w:eastAsia="de-DE"/>
    </w:rPr>
  </w:style>
  <w:style w:type="character" w:styleId="NichtaufgelsteErwhnung">
    <w:name w:val="Unresolved Mention"/>
    <w:basedOn w:val="Absatz-Standardschriftart"/>
    <w:uiPriority w:val="99"/>
    <w:semiHidden/>
    <w:unhideWhenUsed/>
    <w:rsid w:val="00F509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ew.px.media/share/1773925144kf37gTiNwik7p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arina.mittermeir@waldviertel.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E14E4-2599-5F4E-90A5-28E518395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585</Words>
  <Characters>3690</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Wegerth</dc:creator>
  <cp:keywords/>
  <dc:description/>
  <cp:lastModifiedBy>Mittermeir Karina - Waldviertel Tourismus</cp:lastModifiedBy>
  <cp:revision>4</cp:revision>
  <cp:lastPrinted>2023-04-14T07:58:00Z</cp:lastPrinted>
  <dcterms:created xsi:type="dcterms:W3CDTF">2026-03-19T13:01:00Z</dcterms:created>
  <dcterms:modified xsi:type="dcterms:W3CDTF">2026-03-19T13:03:00Z</dcterms:modified>
</cp:coreProperties>
</file>